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83CC5" w14:textId="4A3C45EF" w:rsidR="004B2293" w:rsidRPr="009F1444" w:rsidRDefault="009F1444" w:rsidP="00C11A55">
      <w:pPr>
        <w:shd w:val="clear" w:color="auto" w:fill="FFFFFF" w:themeFill="background1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Supplemental</w:t>
      </w:r>
    </w:p>
    <w:p w14:paraId="5EB04AA6" w14:textId="77777777" w:rsidR="004B2293" w:rsidRPr="009F1444" w:rsidRDefault="004B2293" w:rsidP="00C11A55">
      <w:pPr>
        <w:shd w:val="clear" w:color="auto" w:fill="FFFFFF" w:themeFill="background1"/>
        <w:rPr>
          <w:rFonts w:ascii="Times New Roman" w:hAnsi="Times New Roman" w:cs="Times New Roman"/>
          <w:lang w:val="en-US"/>
        </w:rPr>
      </w:pPr>
    </w:p>
    <w:p w14:paraId="38BC836A" w14:textId="01A1D754" w:rsidR="00C11A55" w:rsidRPr="009F1444" w:rsidRDefault="009F3DF4" w:rsidP="00C11A55">
      <w:pPr>
        <w:shd w:val="clear" w:color="auto" w:fill="FFFFFF" w:themeFill="background1"/>
        <w:rPr>
          <w:rFonts w:ascii="Times New Roman" w:hAnsi="Times New Roman" w:cs="Times New Roman"/>
          <w:lang w:val="en-US"/>
        </w:rPr>
      </w:pPr>
      <w:r w:rsidRPr="009F1444">
        <w:rPr>
          <w:rFonts w:ascii="Times New Roman" w:hAnsi="Times New Roman" w:cs="Times New Roman"/>
          <w:lang w:val="en-US"/>
        </w:rPr>
        <w:t>Supplementary</w:t>
      </w:r>
      <w:r w:rsidR="00077388" w:rsidRPr="009F1444">
        <w:rPr>
          <w:rFonts w:ascii="Times New Roman" w:hAnsi="Times New Roman" w:cs="Times New Roman"/>
          <w:lang w:val="en-US"/>
        </w:rPr>
        <w:t xml:space="preserve"> Table S</w:t>
      </w:r>
      <w:r w:rsidR="000E351B" w:rsidRPr="009F1444">
        <w:rPr>
          <w:rFonts w:ascii="Times New Roman" w:hAnsi="Times New Roman" w:cs="Times New Roman"/>
          <w:lang w:val="en-US"/>
        </w:rPr>
        <w:t>2</w:t>
      </w:r>
      <w:r w:rsidR="00C11A55" w:rsidRPr="009F1444">
        <w:rPr>
          <w:rFonts w:ascii="Times New Roman" w:hAnsi="Times New Roman" w:cs="Times New Roman"/>
          <w:lang w:val="en-US"/>
        </w:rPr>
        <w:t xml:space="preserve"> First line treatment according to country and age for patients with classical Hodgkin lymphoma</w:t>
      </w:r>
    </w:p>
    <w:tbl>
      <w:tblPr>
        <w:tblStyle w:val="Tabellrutnt"/>
        <w:tblW w:w="988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701"/>
        <w:gridCol w:w="1559"/>
        <w:gridCol w:w="1701"/>
      </w:tblGrid>
      <w:tr w:rsidR="00C11A55" w:rsidRPr="009F1444" w14:paraId="0BFCA053" w14:textId="77777777" w:rsidTr="00480435">
        <w:tc>
          <w:tcPr>
            <w:tcW w:w="3652" w:type="dxa"/>
            <w:tcBorders>
              <w:top w:val="single" w:sz="4" w:space="0" w:color="auto"/>
              <w:bottom w:val="nil"/>
            </w:tcBorders>
          </w:tcPr>
          <w:p w14:paraId="330A5DB0" w14:textId="77777777" w:rsidR="00C11A55" w:rsidRPr="009F1444" w:rsidRDefault="00C11A55" w:rsidP="00945D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nil"/>
            </w:tcBorders>
          </w:tcPr>
          <w:p w14:paraId="2FB8FD29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Denmark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nil"/>
            </w:tcBorders>
          </w:tcPr>
          <w:p w14:paraId="66D4C7AA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Sweden</w:t>
            </w:r>
          </w:p>
        </w:tc>
      </w:tr>
      <w:tr w:rsidR="00C11A55" w:rsidRPr="009F1444" w14:paraId="66FB82A1" w14:textId="77777777" w:rsidTr="00480435"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759F4247" w14:textId="77777777" w:rsidR="00C11A55" w:rsidRPr="009F1444" w:rsidRDefault="00C11A55" w:rsidP="00945D94">
            <w:pPr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Age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9BE8B7C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0-14.9 y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DFA1141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15 y+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D74B22C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0-17.9 y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0E4075F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18 y+</w:t>
            </w:r>
          </w:p>
        </w:tc>
      </w:tr>
      <w:tr w:rsidR="00C11A55" w:rsidRPr="009F1444" w14:paraId="7691FE7C" w14:textId="77777777" w:rsidTr="00480435">
        <w:tc>
          <w:tcPr>
            <w:tcW w:w="3652" w:type="dxa"/>
            <w:tcBorders>
              <w:top w:val="single" w:sz="4" w:space="0" w:color="auto"/>
            </w:tcBorders>
          </w:tcPr>
          <w:p w14:paraId="59CF4064" w14:textId="77777777" w:rsidR="00C11A55" w:rsidRPr="009F1444" w:rsidRDefault="00C11A55" w:rsidP="00945D94">
            <w:pPr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Number (%)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E6175D" w14:textId="45253F69" w:rsidR="00C11A55" w:rsidRPr="009F1444" w:rsidRDefault="00326AEA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C11A55" w:rsidRPr="009F144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1B3F39" w14:textId="7BD63FD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38</w:t>
            </w:r>
            <w:r w:rsidR="00326AE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55520A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228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39056E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370</w:t>
            </w:r>
          </w:p>
        </w:tc>
      </w:tr>
      <w:tr w:rsidR="00C11A55" w:rsidRPr="009F1444" w14:paraId="485A6960" w14:textId="77777777" w:rsidTr="00480435">
        <w:tc>
          <w:tcPr>
            <w:tcW w:w="3652" w:type="dxa"/>
          </w:tcPr>
          <w:p w14:paraId="724E1012" w14:textId="54290BEE" w:rsidR="00C11A55" w:rsidRPr="009F1444" w:rsidRDefault="00C11A55" w:rsidP="00945D94">
            <w:pPr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Chemotherapy regime</w:t>
            </w:r>
            <w:r w:rsidR="00694F7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n</w:t>
            </w:r>
            <w:bookmarkStart w:id="0" w:name="_GoBack"/>
            <w:bookmarkEnd w:id="0"/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s</w:t>
            </w:r>
          </w:p>
        </w:tc>
        <w:tc>
          <w:tcPr>
            <w:tcW w:w="1276" w:type="dxa"/>
          </w:tcPr>
          <w:p w14:paraId="37CB806B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150A68B5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4B5FA771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2FA78307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1A55" w:rsidRPr="009F1444" w14:paraId="1FCE7D94" w14:textId="77777777" w:rsidTr="00480435">
        <w:tc>
          <w:tcPr>
            <w:tcW w:w="3652" w:type="dxa"/>
          </w:tcPr>
          <w:p w14:paraId="4F896CCE" w14:textId="77777777" w:rsidR="00C11A55" w:rsidRPr="009F1444" w:rsidRDefault="00C11A55" w:rsidP="00945D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Radiotherapy only</w:t>
            </w:r>
          </w:p>
        </w:tc>
        <w:tc>
          <w:tcPr>
            <w:tcW w:w="1276" w:type="dxa"/>
          </w:tcPr>
          <w:p w14:paraId="661FE803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 (1)</w:t>
            </w:r>
          </w:p>
        </w:tc>
        <w:tc>
          <w:tcPr>
            <w:tcW w:w="1701" w:type="dxa"/>
          </w:tcPr>
          <w:p w14:paraId="7114985F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18 (5)</w:t>
            </w:r>
          </w:p>
        </w:tc>
        <w:tc>
          <w:tcPr>
            <w:tcW w:w="1559" w:type="dxa"/>
          </w:tcPr>
          <w:p w14:paraId="3E267A2F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2 (1)</w:t>
            </w:r>
          </w:p>
        </w:tc>
        <w:tc>
          <w:tcPr>
            <w:tcW w:w="1701" w:type="dxa"/>
          </w:tcPr>
          <w:p w14:paraId="652A38B6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13 (4)</w:t>
            </w:r>
          </w:p>
        </w:tc>
      </w:tr>
      <w:tr w:rsidR="00C11A55" w:rsidRPr="009F1444" w14:paraId="25D11AC2" w14:textId="77777777" w:rsidTr="00480435">
        <w:tc>
          <w:tcPr>
            <w:tcW w:w="3652" w:type="dxa"/>
          </w:tcPr>
          <w:p w14:paraId="4FB459FA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ABVD 2-4</w:t>
            </w:r>
          </w:p>
        </w:tc>
        <w:tc>
          <w:tcPr>
            <w:tcW w:w="1276" w:type="dxa"/>
          </w:tcPr>
          <w:p w14:paraId="54ECA309" w14:textId="16715B67" w:rsidR="00C11A55" w:rsidRPr="009F1444" w:rsidRDefault="00326AEA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 (8</w:t>
            </w:r>
            <w:r w:rsidR="00C11A55" w:rsidRPr="009F144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14:paraId="15377A99" w14:textId="5343E60D" w:rsidR="00C11A55" w:rsidRPr="009B7D88" w:rsidRDefault="009B7D88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D88">
              <w:rPr>
                <w:rFonts w:ascii="Times New Roman" w:hAnsi="Times New Roman" w:cs="Times New Roman"/>
                <w:lang w:val="en-US"/>
              </w:rPr>
              <w:t>82</w:t>
            </w:r>
            <w:r w:rsidR="00326AEA" w:rsidRPr="009B7D8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9B7D88">
              <w:rPr>
                <w:rFonts w:ascii="Times New Roman" w:hAnsi="Times New Roman" w:cs="Times New Roman"/>
                <w:lang w:val="en-US"/>
              </w:rPr>
              <w:t>21</w:t>
            </w:r>
            <w:r w:rsidR="00C11A55" w:rsidRPr="009B7D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</w:tcPr>
          <w:p w14:paraId="0C66E965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631488CD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95 (26)</w:t>
            </w:r>
          </w:p>
        </w:tc>
      </w:tr>
      <w:tr w:rsidR="00C11A55" w:rsidRPr="009F1444" w14:paraId="22457CF1" w14:textId="77777777" w:rsidTr="00480435">
        <w:tc>
          <w:tcPr>
            <w:tcW w:w="3652" w:type="dxa"/>
          </w:tcPr>
          <w:p w14:paraId="61FC48BC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ABVD 6-8</w:t>
            </w:r>
          </w:p>
        </w:tc>
        <w:tc>
          <w:tcPr>
            <w:tcW w:w="1276" w:type="dxa"/>
          </w:tcPr>
          <w:p w14:paraId="267F4058" w14:textId="5D7AC36B" w:rsidR="00C11A55" w:rsidRPr="009F1444" w:rsidRDefault="00326AEA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 (12</w:t>
            </w:r>
            <w:r w:rsidR="00C11A55" w:rsidRPr="009F144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14:paraId="7AD446F5" w14:textId="40F5C94C" w:rsidR="00C11A55" w:rsidRPr="009B7D88" w:rsidRDefault="009B7D88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D88">
              <w:rPr>
                <w:rFonts w:ascii="Times New Roman" w:hAnsi="Times New Roman" w:cs="Times New Roman"/>
                <w:lang w:val="en-US"/>
              </w:rPr>
              <w:t>136</w:t>
            </w:r>
            <w:r w:rsidR="00326AEA" w:rsidRPr="009B7D8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9B7D88">
              <w:rPr>
                <w:rFonts w:ascii="Times New Roman" w:hAnsi="Times New Roman" w:cs="Times New Roman"/>
                <w:lang w:val="en-US"/>
              </w:rPr>
              <w:t>35</w:t>
            </w:r>
            <w:r w:rsidR="00C11A55" w:rsidRPr="009B7D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</w:tcPr>
          <w:p w14:paraId="3CB320C9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3EFD9B8E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88 (24)</w:t>
            </w:r>
          </w:p>
        </w:tc>
      </w:tr>
      <w:tr w:rsidR="00C11A55" w:rsidRPr="009F1444" w14:paraId="6D645693" w14:textId="77777777" w:rsidTr="00480435">
        <w:tc>
          <w:tcPr>
            <w:tcW w:w="3652" w:type="dxa"/>
          </w:tcPr>
          <w:p w14:paraId="5ED6E1AC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COPP/MOPP-ABV(D)* 2-4</w:t>
            </w:r>
          </w:p>
        </w:tc>
        <w:tc>
          <w:tcPr>
            <w:tcW w:w="1276" w:type="dxa"/>
          </w:tcPr>
          <w:p w14:paraId="749C5F32" w14:textId="7035FA0A" w:rsidR="00C11A55" w:rsidRPr="009F1444" w:rsidRDefault="00C30D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1(1)</w:t>
            </w:r>
          </w:p>
        </w:tc>
        <w:tc>
          <w:tcPr>
            <w:tcW w:w="1701" w:type="dxa"/>
          </w:tcPr>
          <w:p w14:paraId="2DFCE798" w14:textId="3FCA86EC" w:rsidR="00C11A55" w:rsidRPr="009B7D88" w:rsidRDefault="006837AB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326AEA" w:rsidRPr="009B7D88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C11A55" w:rsidRPr="009B7D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</w:tcPr>
          <w:p w14:paraId="5A4D7162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22(10)</w:t>
            </w:r>
          </w:p>
        </w:tc>
        <w:tc>
          <w:tcPr>
            <w:tcW w:w="1701" w:type="dxa"/>
          </w:tcPr>
          <w:p w14:paraId="68039B29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19 (5)</w:t>
            </w:r>
          </w:p>
        </w:tc>
      </w:tr>
      <w:tr w:rsidR="00C11A55" w:rsidRPr="009F1444" w14:paraId="4803F1D5" w14:textId="77777777" w:rsidTr="00480435">
        <w:tc>
          <w:tcPr>
            <w:tcW w:w="3652" w:type="dxa"/>
          </w:tcPr>
          <w:p w14:paraId="3D5A27B5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COPP/MOPP-ABV(D) 6-8</w:t>
            </w:r>
          </w:p>
        </w:tc>
        <w:tc>
          <w:tcPr>
            <w:tcW w:w="1276" w:type="dxa"/>
          </w:tcPr>
          <w:p w14:paraId="46B23095" w14:textId="77777777" w:rsidR="00C11A55" w:rsidRPr="00CC575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575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3CFE9833" w14:textId="5342041E" w:rsidR="00C11A55" w:rsidRPr="009B7D88" w:rsidRDefault="006837AB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88</w:t>
            </w:r>
            <w:r w:rsidR="00326AEA" w:rsidRPr="009B7D88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23</w:t>
            </w:r>
            <w:r w:rsidR="00C11A55" w:rsidRPr="009B7D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</w:tcPr>
          <w:p w14:paraId="0E21AEBA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29 (13)</w:t>
            </w:r>
          </w:p>
        </w:tc>
        <w:tc>
          <w:tcPr>
            <w:tcW w:w="1701" w:type="dxa"/>
          </w:tcPr>
          <w:p w14:paraId="3D38D303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35 (10)</w:t>
            </w:r>
          </w:p>
        </w:tc>
      </w:tr>
      <w:tr w:rsidR="00C11A55" w:rsidRPr="009F1444" w14:paraId="56C83629" w14:textId="77777777" w:rsidTr="00480435">
        <w:tc>
          <w:tcPr>
            <w:tcW w:w="3652" w:type="dxa"/>
          </w:tcPr>
          <w:p w14:paraId="5A6146C1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BEACOPP 6-8</w:t>
            </w:r>
          </w:p>
        </w:tc>
        <w:tc>
          <w:tcPr>
            <w:tcW w:w="1276" w:type="dxa"/>
          </w:tcPr>
          <w:p w14:paraId="60E433CD" w14:textId="77777777" w:rsidR="00C11A55" w:rsidRPr="00CC575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575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2DA42993" w14:textId="1F81F0E9" w:rsidR="00C11A55" w:rsidRPr="009B7D88" w:rsidRDefault="00BD4706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D88">
              <w:rPr>
                <w:rFonts w:ascii="Times New Roman" w:hAnsi="Times New Roman" w:cs="Times New Roman"/>
                <w:lang w:val="en-US"/>
              </w:rPr>
              <w:t>23</w:t>
            </w:r>
            <w:r w:rsidR="00C11A55" w:rsidRPr="009B7D88">
              <w:rPr>
                <w:rFonts w:ascii="Times New Roman" w:hAnsi="Times New Roman" w:cs="Times New Roman"/>
                <w:lang w:val="en-US"/>
              </w:rPr>
              <w:t xml:space="preserve"> (6)</w:t>
            </w:r>
          </w:p>
        </w:tc>
        <w:tc>
          <w:tcPr>
            <w:tcW w:w="1559" w:type="dxa"/>
          </w:tcPr>
          <w:p w14:paraId="0DDBA7AD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3EBC3EF6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39 (11)</w:t>
            </w:r>
          </w:p>
        </w:tc>
      </w:tr>
      <w:tr w:rsidR="00C11A55" w:rsidRPr="009F1444" w14:paraId="2E0683E7" w14:textId="77777777" w:rsidTr="00480435">
        <w:tc>
          <w:tcPr>
            <w:tcW w:w="3652" w:type="dxa"/>
          </w:tcPr>
          <w:p w14:paraId="59D2B815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OEPA/OPPA 2-4</w:t>
            </w:r>
          </w:p>
        </w:tc>
        <w:tc>
          <w:tcPr>
            <w:tcW w:w="1276" w:type="dxa"/>
          </w:tcPr>
          <w:p w14:paraId="03ECDAC5" w14:textId="1CEDF22C" w:rsidR="00C11A55" w:rsidRPr="00CC5754" w:rsidRDefault="00326AEA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 (58</w:t>
            </w:r>
            <w:r w:rsidR="00C11A55" w:rsidRPr="00CC575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14:paraId="30916294" w14:textId="397A9016" w:rsidR="00C11A55" w:rsidRPr="009B7D88" w:rsidRDefault="00BD4706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D88">
              <w:rPr>
                <w:rFonts w:ascii="Times New Roman" w:hAnsi="Times New Roman" w:cs="Times New Roman"/>
                <w:lang w:val="en-US"/>
              </w:rPr>
              <w:t>2 (0.5</w:t>
            </w:r>
            <w:r w:rsidR="00C11A55" w:rsidRPr="009B7D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</w:tcPr>
          <w:p w14:paraId="547F8548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121(53)</w:t>
            </w:r>
          </w:p>
        </w:tc>
        <w:tc>
          <w:tcPr>
            <w:tcW w:w="1701" w:type="dxa"/>
          </w:tcPr>
          <w:p w14:paraId="3B28F9DE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5 (1)</w:t>
            </w:r>
          </w:p>
        </w:tc>
      </w:tr>
      <w:tr w:rsidR="00C11A55" w:rsidRPr="009F1444" w14:paraId="3D61DF53" w14:textId="77777777" w:rsidTr="00480435">
        <w:tc>
          <w:tcPr>
            <w:tcW w:w="3652" w:type="dxa"/>
          </w:tcPr>
          <w:p w14:paraId="4AFF0EFB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OEPA/OPPA/COPP/COPDAC 4+</w:t>
            </w:r>
          </w:p>
        </w:tc>
        <w:tc>
          <w:tcPr>
            <w:tcW w:w="1276" w:type="dxa"/>
          </w:tcPr>
          <w:p w14:paraId="35EE99C3" w14:textId="3E8EE3BD" w:rsidR="00C11A55" w:rsidRPr="00CC5754" w:rsidRDefault="00326AEA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 (16</w:t>
            </w:r>
            <w:r w:rsidR="00A7697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14:paraId="1D8D9ADE" w14:textId="77777777" w:rsidR="00C11A55" w:rsidRPr="009B7D88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D8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59" w:type="dxa"/>
          </w:tcPr>
          <w:p w14:paraId="5C7B05FF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51 (22)</w:t>
            </w:r>
          </w:p>
        </w:tc>
        <w:tc>
          <w:tcPr>
            <w:tcW w:w="1701" w:type="dxa"/>
          </w:tcPr>
          <w:p w14:paraId="76A1EF2F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12 (3)</w:t>
            </w:r>
          </w:p>
        </w:tc>
      </w:tr>
      <w:tr w:rsidR="00C11A55" w:rsidRPr="009F1444" w14:paraId="41673240" w14:textId="77777777" w:rsidTr="00480435">
        <w:tc>
          <w:tcPr>
            <w:tcW w:w="3652" w:type="dxa"/>
          </w:tcPr>
          <w:p w14:paraId="6EC159BA" w14:textId="77777777" w:rsidR="00C11A55" w:rsidRPr="009F1444" w:rsidRDefault="00C11A55" w:rsidP="00945D9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Other</w:t>
            </w:r>
            <w:r w:rsidRPr="009F144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0A9C27F7" w14:textId="1B27CCBB" w:rsidR="00C11A55" w:rsidRPr="00CC5754" w:rsidRDefault="00C30D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BD4706">
              <w:rPr>
                <w:rFonts w:ascii="Times New Roman" w:hAnsi="Times New Roman" w:cs="Times New Roman"/>
                <w:lang w:val="en-US"/>
              </w:rPr>
              <w:t xml:space="preserve"> (5</w:t>
            </w:r>
            <w:r w:rsidR="00C11A55" w:rsidRPr="00CC575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14:paraId="23B5D7B8" w14:textId="3132000D" w:rsidR="00C11A55" w:rsidRPr="009B7D88" w:rsidRDefault="00993B2D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D88">
              <w:rPr>
                <w:rFonts w:ascii="Times New Roman" w:hAnsi="Times New Roman" w:cs="Times New Roman"/>
                <w:lang w:val="en-US"/>
              </w:rPr>
              <w:t>19 (5</w:t>
            </w:r>
            <w:r w:rsidR="00F662E7" w:rsidRPr="009B7D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</w:tcPr>
          <w:p w14:paraId="12216F09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2(1)</w:t>
            </w:r>
          </w:p>
        </w:tc>
        <w:tc>
          <w:tcPr>
            <w:tcW w:w="1701" w:type="dxa"/>
          </w:tcPr>
          <w:p w14:paraId="27AD60CC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15 (4)</w:t>
            </w:r>
          </w:p>
        </w:tc>
      </w:tr>
      <w:tr w:rsidR="00C11A55" w:rsidRPr="009F1444" w14:paraId="2D106E13" w14:textId="77777777" w:rsidTr="00480435">
        <w:trPr>
          <w:trHeight w:val="80"/>
        </w:trPr>
        <w:tc>
          <w:tcPr>
            <w:tcW w:w="3652" w:type="dxa"/>
          </w:tcPr>
          <w:p w14:paraId="2EFF874F" w14:textId="154D23AB" w:rsidR="00C11A55" w:rsidRPr="009F1444" w:rsidRDefault="00C11A55" w:rsidP="00945D9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9F144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Missing</w:t>
            </w:r>
          </w:p>
        </w:tc>
        <w:tc>
          <w:tcPr>
            <w:tcW w:w="1276" w:type="dxa"/>
          </w:tcPr>
          <w:p w14:paraId="1BF6B52C" w14:textId="76BC00B8" w:rsidR="00C11A55" w:rsidRPr="00CC5754" w:rsidRDefault="00C30D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629119CC" w14:textId="0D1164A9" w:rsidR="00C11A55" w:rsidRPr="009F1444" w:rsidRDefault="006837AB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559" w:type="dxa"/>
          </w:tcPr>
          <w:p w14:paraId="73978584" w14:textId="111D5744" w:rsidR="00C11A55" w:rsidRPr="009F1444" w:rsidRDefault="00F662E7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(0.4</w:t>
            </w:r>
            <w:r w:rsidR="00C11A55" w:rsidRPr="009F144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14:paraId="16EA1410" w14:textId="77777777" w:rsidR="00C11A55" w:rsidRPr="009F1444" w:rsidRDefault="00C11A55" w:rsidP="00945D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444">
              <w:rPr>
                <w:rFonts w:ascii="Times New Roman" w:hAnsi="Times New Roman" w:cs="Times New Roman"/>
                <w:lang w:val="en-US"/>
              </w:rPr>
              <w:t>49 (13)</w:t>
            </w:r>
          </w:p>
        </w:tc>
      </w:tr>
    </w:tbl>
    <w:p w14:paraId="6A5B9495" w14:textId="77777777" w:rsidR="00C11A55" w:rsidRPr="009F1444" w:rsidRDefault="00C11A55" w:rsidP="00C11A55">
      <w:pPr>
        <w:shd w:val="clear" w:color="auto" w:fill="FFFFFF" w:themeFill="background1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D7788E">
        <w:rPr>
          <w:rFonts w:ascii="Times New Roman" w:eastAsia="Times New Roman" w:hAnsi="Times New Roman" w:cs="Times New Roman"/>
          <w:sz w:val="20"/>
          <w:szCs w:val="20"/>
        </w:rPr>
        <w:t xml:space="preserve">Y=year, RT=Radiotherapy, ABVD=doxorubicin, bleomycin, vinblastine, dacarbazine, MOPP/ABVD=mechlorethamine, vincristine, procarbazine, prednisone-doxorubicin, bleomycin, vinblastine, dacarbacin, BEACOPP=bleomycin, etoposide, doxorubicin, cyclophosphamide, vincristine, procarbazine, prednisone. </w:t>
      </w:r>
      <w:r w:rsidRPr="00D7788E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r w:rsidRPr="009F1444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OEPA/OPPA =vincristine, etoposide vs. procarbazine, prednisone, doxorubicine, COPP/COPDAC (cyclophosphamide, vincristine, prednisone, procarbazine vs. dacarbazine)</w:t>
      </w:r>
      <w:r w:rsidRPr="009F1444">
        <w:rPr>
          <w:rFonts w:ascii="Times New Roman" w:eastAsia="Times New Roman" w:hAnsi="Times New Roman" w:cs="Times New Roman"/>
          <w:sz w:val="20"/>
          <w:szCs w:val="20"/>
          <w:highlight w:val="yellow"/>
          <w:lang w:val="en-US"/>
        </w:rPr>
        <w:t xml:space="preserve"> </w:t>
      </w:r>
    </w:p>
    <w:p w14:paraId="5660157C" w14:textId="77777777" w:rsidR="00C11A55" w:rsidRPr="009F1444" w:rsidRDefault="00C11A55" w:rsidP="00C11A55">
      <w:pPr>
        <w:shd w:val="clear" w:color="auto" w:fill="FFFFFF" w:themeFill="background1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9F1444">
        <w:rPr>
          <w:rFonts w:ascii="Times New Roman" w:eastAsia="Times New Roman" w:hAnsi="Times New Roman" w:cs="Times New Roman"/>
          <w:sz w:val="20"/>
          <w:szCs w:val="20"/>
          <w:lang w:val="en-US"/>
        </w:rPr>
        <w:t>*Includes MOPP, MOPP-ABV-hybrid, COPP-ABVD, MOPP-ABVD</w:t>
      </w:r>
    </w:p>
    <w:p w14:paraId="0B35B0C5" w14:textId="77777777" w:rsidR="00274743" w:rsidRPr="009F1444" w:rsidRDefault="00274743">
      <w:pPr>
        <w:rPr>
          <w:lang w:val="en-US"/>
        </w:rPr>
      </w:pPr>
    </w:p>
    <w:sectPr w:rsidR="00274743" w:rsidRPr="009F1444" w:rsidSect="00CE157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DCA0A" w15:done="0"/>
  <w15:commentEx w15:paraId="43623779" w15:paraIdParent="3DADCA0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grid Glimelius">
    <w15:presenceInfo w15:providerId="AD" w15:userId="S-1-5-21-2924646478-2832283277-1933259992-1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A55"/>
    <w:rsid w:val="00077388"/>
    <w:rsid w:val="000E351B"/>
    <w:rsid w:val="00202668"/>
    <w:rsid w:val="00274743"/>
    <w:rsid w:val="00326AEA"/>
    <w:rsid w:val="003B7F7B"/>
    <w:rsid w:val="003D59D6"/>
    <w:rsid w:val="00480435"/>
    <w:rsid w:val="004B2293"/>
    <w:rsid w:val="005102CD"/>
    <w:rsid w:val="006837AB"/>
    <w:rsid w:val="00694F75"/>
    <w:rsid w:val="007B4458"/>
    <w:rsid w:val="00945D94"/>
    <w:rsid w:val="00993B2D"/>
    <w:rsid w:val="009B7D88"/>
    <w:rsid w:val="009F1444"/>
    <w:rsid w:val="009F3DF4"/>
    <w:rsid w:val="00A76974"/>
    <w:rsid w:val="00B60A4B"/>
    <w:rsid w:val="00B65F97"/>
    <w:rsid w:val="00BC28D2"/>
    <w:rsid w:val="00BD4706"/>
    <w:rsid w:val="00C116CD"/>
    <w:rsid w:val="00C11A55"/>
    <w:rsid w:val="00C30D55"/>
    <w:rsid w:val="00CC5754"/>
    <w:rsid w:val="00CE1579"/>
    <w:rsid w:val="00D7788E"/>
    <w:rsid w:val="00E40FDD"/>
    <w:rsid w:val="00E61E94"/>
    <w:rsid w:val="00E93972"/>
    <w:rsid w:val="00EC4D2A"/>
    <w:rsid w:val="00F6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267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A55"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C11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sreferens">
    <w:name w:val="annotation reference"/>
    <w:basedOn w:val="Standardstycketypsnitt"/>
    <w:uiPriority w:val="99"/>
    <w:semiHidden/>
    <w:unhideWhenUsed/>
    <w:rsid w:val="00945D94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45D94"/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945D94"/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945D94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945D94"/>
    <w:rPr>
      <w:b/>
      <w:bCs/>
      <w:sz w:val="20"/>
      <w:szCs w:val="20"/>
    </w:rPr>
  </w:style>
  <w:style w:type="paragraph" w:styleId="Bubbeltext">
    <w:name w:val="Balloon Text"/>
    <w:basedOn w:val="Normal"/>
    <w:link w:val="BubbeltextChar"/>
    <w:uiPriority w:val="99"/>
    <w:semiHidden/>
    <w:unhideWhenUsed/>
    <w:rsid w:val="00945D94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45D9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A55"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C11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sreferens">
    <w:name w:val="annotation reference"/>
    <w:basedOn w:val="Standardstycketypsnitt"/>
    <w:uiPriority w:val="99"/>
    <w:semiHidden/>
    <w:unhideWhenUsed/>
    <w:rsid w:val="00945D94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45D94"/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945D94"/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945D94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945D94"/>
    <w:rPr>
      <w:b/>
      <w:bCs/>
      <w:sz w:val="20"/>
      <w:szCs w:val="20"/>
    </w:rPr>
  </w:style>
  <w:style w:type="paragraph" w:styleId="Bubbeltext">
    <w:name w:val="Balloon Text"/>
    <w:basedOn w:val="Normal"/>
    <w:link w:val="BubbeltextChar"/>
    <w:uiPriority w:val="99"/>
    <w:semiHidden/>
    <w:unhideWhenUsed/>
    <w:rsid w:val="00945D94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45D9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11/relationships/commentsExtended" Target="commentsExtended.xml"/><Relationship Id="rId8" Type="http://schemas.microsoft.com/office/2011/relationships/people" Target="peop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974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Englund</dc:creator>
  <cp:keywords/>
  <dc:description/>
  <cp:lastModifiedBy>Annika Englund</cp:lastModifiedBy>
  <cp:revision>3</cp:revision>
  <dcterms:created xsi:type="dcterms:W3CDTF">2017-04-25T08:18:00Z</dcterms:created>
  <dcterms:modified xsi:type="dcterms:W3CDTF">2017-06-09T12:12:00Z</dcterms:modified>
</cp:coreProperties>
</file>